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92B6C" w14:textId="2402C40C" w:rsidR="00100FB3" w:rsidRPr="00100FB3" w:rsidRDefault="00100FB3" w:rsidP="00100FB3">
      <w:pPr>
        <w:spacing w:after="0" w:line="240" w:lineRule="auto"/>
        <w:rPr>
          <w:color w:val="000000"/>
          <w:sz w:val="24"/>
          <w:szCs w:val="24"/>
        </w:rPr>
      </w:pPr>
      <w:bookmarkStart w:id="0" w:name="_GoBack"/>
      <w:bookmarkEnd w:id="0"/>
      <w:r w:rsidRPr="00100FB3">
        <w:rPr>
          <w:rFonts w:ascii="Calibri" w:hAnsi="Calibri" w:cs="Calibri"/>
          <w:color w:val="000000"/>
          <w:sz w:val="24"/>
          <w:szCs w:val="24"/>
        </w:rPr>
        <w:t xml:space="preserve">(Nov. </w:t>
      </w:r>
      <w:r w:rsidR="00D13725">
        <w:rPr>
          <w:rFonts w:ascii="Calibri" w:hAnsi="Calibri" w:cs="Calibri"/>
          <w:color w:val="000000"/>
          <w:sz w:val="24"/>
          <w:szCs w:val="24"/>
        </w:rPr>
        <w:t>7</w:t>
      </w:r>
      <w:r w:rsidRPr="00100FB3">
        <w:rPr>
          <w:rFonts w:ascii="Calibri" w:hAnsi="Calibri" w:cs="Calibri"/>
          <w:color w:val="000000"/>
          <w:sz w:val="24"/>
          <w:szCs w:val="24"/>
        </w:rPr>
        <w:t>, 2022)</w:t>
      </w:r>
    </w:p>
    <w:p w14:paraId="517386E1" w14:textId="77777777" w:rsidR="00100FB3" w:rsidRPr="00100FB3" w:rsidRDefault="00100FB3" w:rsidP="00100FB3">
      <w:pPr>
        <w:spacing w:after="0" w:line="240" w:lineRule="auto"/>
        <w:rPr>
          <w:rFonts w:ascii="Calibri" w:hAnsi="Calibri" w:cs="Calibri"/>
          <w:color w:val="000000"/>
          <w:sz w:val="24"/>
          <w:szCs w:val="24"/>
        </w:rPr>
      </w:pPr>
    </w:p>
    <w:p w14:paraId="580A4BDD" w14:textId="77777777" w:rsidR="00100FB3" w:rsidRPr="00100FB3" w:rsidRDefault="00100FB3" w:rsidP="00100FB3">
      <w:pPr>
        <w:spacing w:after="0" w:line="240" w:lineRule="auto"/>
        <w:rPr>
          <w:rFonts w:ascii="Calibri" w:hAnsi="Calibri" w:cs="Calibri"/>
          <w:sz w:val="24"/>
          <w:szCs w:val="24"/>
        </w:rPr>
      </w:pPr>
      <w:r w:rsidRPr="00100FB3">
        <w:rPr>
          <w:rFonts w:ascii="Calibri" w:hAnsi="Calibri" w:cs="Calibri"/>
          <w:sz w:val="22"/>
        </w:rPr>
        <w:t>Contact:</w:t>
      </w:r>
    </w:p>
    <w:p w14:paraId="1E0D4D3B" w14:textId="77777777" w:rsidR="00100FB3" w:rsidRPr="00100FB3" w:rsidRDefault="00100FB3" w:rsidP="00100FB3">
      <w:pPr>
        <w:spacing w:after="0" w:line="240" w:lineRule="auto"/>
        <w:rPr>
          <w:rFonts w:ascii="Calibri" w:hAnsi="Calibri" w:cs="Calibri"/>
          <w:sz w:val="24"/>
          <w:szCs w:val="24"/>
        </w:rPr>
      </w:pPr>
      <w:r w:rsidRPr="00100FB3">
        <w:rPr>
          <w:rFonts w:ascii="Calibri" w:hAnsi="Calibri" w:cs="Calibri"/>
          <w:sz w:val="22"/>
        </w:rPr>
        <w:t> </w:t>
      </w:r>
    </w:p>
    <w:p w14:paraId="7F589224" w14:textId="77777777" w:rsidR="00100FB3" w:rsidRPr="00100FB3" w:rsidRDefault="00100FB3" w:rsidP="00100FB3">
      <w:pPr>
        <w:spacing w:after="0" w:line="240" w:lineRule="auto"/>
        <w:rPr>
          <w:rFonts w:ascii="Calibri" w:hAnsi="Calibri" w:cs="Calibri"/>
          <w:szCs w:val="20"/>
        </w:rPr>
      </w:pPr>
      <w:r w:rsidRPr="00100FB3">
        <w:rPr>
          <w:rFonts w:ascii="Calibri" w:hAnsi="Calibri" w:cs="Calibri"/>
          <w:sz w:val="22"/>
        </w:rPr>
        <w:t xml:space="preserve">Jason Geary, Senior Director of Communications, </w:t>
      </w:r>
    </w:p>
    <w:p w14:paraId="03EB7AC0" w14:textId="77777777" w:rsidR="00100FB3" w:rsidRPr="00100FB3" w:rsidRDefault="00100FB3" w:rsidP="00100FB3">
      <w:pPr>
        <w:spacing w:after="0" w:line="240" w:lineRule="auto"/>
        <w:rPr>
          <w:rFonts w:ascii="Calibri" w:hAnsi="Calibri" w:cs="Calibri"/>
          <w:sz w:val="22"/>
        </w:rPr>
      </w:pPr>
      <w:r w:rsidRPr="00100FB3">
        <w:rPr>
          <w:rFonts w:ascii="Calibri" w:hAnsi="Calibri" w:cs="Calibri"/>
          <w:sz w:val="22"/>
        </w:rPr>
        <w:t xml:space="preserve">Polk County Public Schools, 863-457-4708 ext. 829, </w:t>
      </w:r>
    </w:p>
    <w:p w14:paraId="7BD0BB0A" w14:textId="77777777" w:rsidR="00100FB3" w:rsidRPr="00100FB3" w:rsidRDefault="009909E7" w:rsidP="00100FB3">
      <w:pPr>
        <w:spacing w:after="0" w:line="240" w:lineRule="auto"/>
        <w:rPr>
          <w:rFonts w:ascii="Calibri" w:hAnsi="Calibri" w:cs="Calibri"/>
          <w:sz w:val="22"/>
        </w:rPr>
      </w:pPr>
      <w:hyperlink r:id="rId10" w:history="1">
        <w:r w:rsidR="00100FB3" w:rsidRPr="00100FB3">
          <w:rPr>
            <w:rFonts w:ascii="Calibri" w:hAnsi="Calibri" w:cs="Calibri"/>
            <w:color w:val="0563C1" w:themeColor="hyperlink"/>
            <w:sz w:val="22"/>
            <w:u w:val="single"/>
          </w:rPr>
          <w:t>jason.geary@polk-fl.net</w:t>
        </w:r>
      </w:hyperlink>
    </w:p>
    <w:p w14:paraId="11A45DAE" w14:textId="77777777" w:rsidR="00100FB3" w:rsidRPr="00100FB3" w:rsidRDefault="00100FB3" w:rsidP="00100FB3">
      <w:pPr>
        <w:spacing w:after="0" w:line="240" w:lineRule="auto"/>
        <w:rPr>
          <w:rFonts w:ascii="Calibri" w:hAnsi="Calibri" w:cs="Calibri"/>
          <w:sz w:val="22"/>
        </w:rPr>
      </w:pPr>
    </w:p>
    <w:p w14:paraId="69AA972D" w14:textId="77777777" w:rsidR="00100FB3" w:rsidRPr="00100FB3" w:rsidRDefault="00100FB3" w:rsidP="00100FB3">
      <w:pPr>
        <w:spacing w:after="0" w:line="240" w:lineRule="auto"/>
        <w:rPr>
          <w:rFonts w:ascii="Calibri" w:hAnsi="Calibri" w:cs="Calibri"/>
          <w:sz w:val="24"/>
          <w:szCs w:val="24"/>
        </w:rPr>
      </w:pPr>
      <w:r w:rsidRPr="00100FB3">
        <w:rPr>
          <w:rFonts w:ascii="Calibri" w:hAnsi="Calibri" w:cs="Calibri"/>
          <w:b/>
          <w:bCs/>
          <w:sz w:val="28"/>
          <w:szCs w:val="28"/>
        </w:rPr>
        <w:t>Crystal Lake Elementary Reaches Important Milestone; Becomes UCF-Certified Community Partnership School</w:t>
      </w:r>
    </w:p>
    <w:p w14:paraId="507697AD" w14:textId="77777777" w:rsidR="00100FB3" w:rsidRPr="00100FB3" w:rsidRDefault="00100FB3" w:rsidP="00100FB3">
      <w:pPr>
        <w:spacing w:after="0" w:line="240" w:lineRule="auto"/>
        <w:rPr>
          <w:rFonts w:ascii="Calibri" w:hAnsi="Calibri" w:cs="Calibri"/>
          <w:sz w:val="24"/>
          <w:szCs w:val="24"/>
        </w:rPr>
      </w:pPr>
    </w:p>
    <w:p w14:paraId="70A5AB20"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Crystal Lake Elementary is celebrating a major milestone after becoming a UCF-Certified Community Partnership School.</w:t>
      </w:r>
    </w:p>
    <w:p w14:paraId="1EA2DE51" w14:textId="77777777" w:rsidR="00100FB3" w:rsidRPr="005C4802" w:rsidRDefault="00100FB3" w:rsidP="00100FB3">
      <w:pPr>
        <w:spacing w:after="0" w:line="240" w:lineRule="auto"/>
        <w:rPr>
          <w:rFonts w:ascii="Calibri" w:hAnsi="Calibri" w:cs="Calibri"/>
          <w:sz w:val="23"/>
          <w:szCs w:val="23"/>
        </w:rPr>
      </w:pPr>
    </w:p>
    <w:p w14:paraId="69378E48" w14:textId="6D7C081F"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 xml:space="preserve">“There are only 14 schools in Florida to achieve this distinction,” said Andrea Hagan, Crystal Lake’s </w:t>
      </w:r>
      <w:proofErr w:type="gramStart"/>
      <w:r w:rsidRPr="005C4802">
        <w:rPr>
          <w:rFonts w:ascii="Calibri" w:hAnsi="Calibri" w:cs="Calibri"/>
          <w:sz w:val="23"/>
          <w:szCs w:val="23"/>
        </w:rPr>
        <w:t xml:space="preserve">community </w:t>
      </w:r>
      <w:r w:rsidR="00422CA7">
        <w:rPr>
          <w:rFonts w:ascii="Calibri" w:hAnsi="Calibri" w:cs="Calibri"/>
          <w:sz w:val="23"/>
          <w:szCs w:val="23"/>
        </w:rPr>
        <w:t xml:space="preserve">partnership </w:t>
      </w:r>
      <w:r w:rsidRPr="005C4802">
        <w:rPr>
          <w:rFonts w:ascii="Calibri" w:hAnsi="Calibri" w:cs="Calibri"/>
          <w:sz w:val="23"/>
          <w:szCs w:val="23"/>
        </w:rPr>
        <w:t>school director</w:t>
      </w:r>
      <w:proofErr w:type="gramEnd"/>
      <w:r w:rsidRPr="005C4802">
        <w:rPr>
          <w:rFonts w:ascii="Calibri" w:hAnsi="Calibri" w:cs="Calibri"/>
          <w:sz w:val="23"/>
          <w:szCs w:val="23"/>
        </w:rPr>
        <w:t>. “The University of Central Florida sets the bar extremely high, and</w:t>
      </w:r>
      <w:r w:rsidRPr="005C4802">
        <w:rPr>
          <w:rFonts w:asciiTheme="minorHAnsi" w:eastAsiaTheme="minorHAnsi" w:hAnsiTheme="minorHAnsi" w:cstheme="minorBidi"/>
          <w:sz w:val="23"/>
          <w:szCs w:val="23"/>
        </w:rPr>
        <w:t xml:space="preserve"> </w:t>
      </w:r>
      <w:r w:rsidRPr="005C4802">
        <w:rPr>
          <w:rFonts w:ascii="Calibri" w:hAnsi="Calibri" w:cs="Calibri"/>
          <w:sz w:val="23"/>
          <w:szCs w:val="23"/>
        </w:rPr>
        <w:t>normally this rigorous evaluation process takes five years to complete. Crystal Lake Elementary was able to finish one year early.”</w:t>
      </w:r>
    </w:p>
    <w:p w14:paraId="135A5D97" w14:textId="77777777" w:rsidR="00100FB3" w:rsidRPr="005C4802" w:rsidRDefault="00100FB3" w:rsidP="00100FB3">
      <w:pPr>
        <w:spacing w:after="0" w:line="240" w:lineRule="auto"/>
        <w:rPr>
          <w:rFonts w:ascii="Calibri" w:hAnsi="Calibri" w:cs="Calibri"/>
          <w:sz w:val="23"/>
          <w:szCs w:val="23"/>
        </w:rPr>
      </w:pPr>
    </w:p>
    <w:p w14:paraId="0CC51FE2"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The certification demonstrates Crystal Lake Elementary’s commitment to providing high quality programs and upholding core components of the Community Partnership Schools™ model.</w:t>
      </w:r>
    </w:p>
    <w:p w14:paraId="0164D328" w14:textId="77777777" w:rsidR="00100FB3" w:rsidRPr="005C4802" w:rsidRDefault="00100FB3" w:rsidP="00100FB3">
      <w:pPr>
        <w:spacing w:after="0" w:line="240" w:lineRule="auto"/>
        <w:rPr>
          <w:rFonts w:ascii="Calibri" w:hAnsi="Calibri" w:cs="Calibri"/>
          <w:sz w:val="23"/>
          <w:szCs w:val="23"/>
        </w:rPr>
      </w:pPr>
    </w:p>
    <w:p w14:paraId="0A8B1A25" w14:textId="3D7D3F3E"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 xml:space="preserve">In 2017, Crystal Lake Elementary </w:t>
      </w:r>
      <w:proofErr w:type="gramStart"/>
      <w:r w:rsidRPr="005C4802">
        <w:rPr>
          <w:rFonts w:ascii="Calibri" w:hAnsi="Calibri" w:cs="Calibri"/>
          <w:sz w:val="23"/>
          <w:szCs w:val="23"/>
        </w:rPr>
        <w:t>was selected</w:t>
      </w:r>
      <w:proofErr w:type="gramEnd"/>
      <w:r w:rsidRPr="005C4802">
        <w:rPr>
          <w:rFonts w:ascii="Calibri" w:hAnsi="Calibri" w:cs="Calibri"/>
          <w:sz w:val="23"/>
          <w:szCs w:val="23"/>
        </w:rPr>
        <w:t xml:space="preserve"> to host the first community partnership school program in Polk County. Following a model set by the University of Central Florida, Crystal Lake Elementary serves as more than a place for academics. The school also offers students, their families and the surrounding neighborhood access to a variety of education, healthcare and social service resources.</w:t>
      </w:r>
    </w:p>
    <w:p w14:paraId="1576A7AB" w14:textId="77777777" w:rsidR="00100FB3" w:rsidRPr="005C4802" w:rsidRDefault="00100FB3" w:rsidP="00100FB3">
      <w:pPr>
        <w:spacing w:after="0" w:line="240" w:lineRule="auto"/>
        <w:rPr>
          <w:rFonts w:ascii="Calibri" w:hAnsi="Calibri" w:cs="Calibri"/>
          <w:sz w:val="23"/>
          <w:szCs w:val="23"/>
        </w:rPr>
      </w:pPr>
    </w:p>
    <w:p w14:paraId="040AF905" w14:textId="756EED86" w:rsidR="00100FB3" w:rsidRPr="005C4802" w:rsidRDefault="00D62763" w:rsidP="00100FB3">
      <w:pPr>
        <w:spacing w:after="0" w:line="240" w:lineRule="auto"/>
        <w:rPr>
          <w:rFonts w:ascii="Calibri" w:hAnsi="Calibri" w:cs="Calibri"/>
          <w:sz w:val="23"/>
          <w:szCs w:val="23"/>
        </w:rPr>
      </w:pPr>
      <w:r w:rsidRPr="00D62763">
        <w:rPr>
          <w:rFonts w:ascii="Calibri" w:hAnsi="Calibri" w:cs="Calibri"/>
          <w:sz w:val="23"/>
          <w:szCs w:val="23"/>
        </w:rPr>
        <w:t>Crystal Lake Elementary’s available resources include a community health center on campus, where Central Florida Health Care provides primary care services to both students and the community.</w:t>
      </w:r>
    </w:p>
    <w:p w14:paraId="33FFDEE4" w14:textId="77777777" w:rsidR="00100FB3" w:rsidRPr="005C4802" w:rsidRDefault="00100FB3" w:rsidP="00100FB3">
      <w:pPr>
        <w:spacing w:after="0" w:line="240" w:lineRule="auto"/>
        <w:rPr>
          <w:rFonts w:ascii="Calibri" w:hAnsi="Calibri" w:cs="Calibri"/>
          <w:sz w:val="23"/>
          <w:szCs w:val="23"/>
        </w:rPr>
      </w:pPr>
    </w:p>
    <w:p w14:paraId="7A169725"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 xml:space="preserve">Crystal Lake Elementary also offers students access to tutoring and expanded learning opportunities </w:t>
      </w:r>
      <w:proofErr w:type="gramStart"/>
      <w:r w:rsidRPr="005C4802">
        <w:rPr>
          <w:rFonts w:ascii="Calibri" w:hAnsi="Calibri" w:cs="Calibri"/>
          <w:sz w:val="23"/>
          <w:szCs w:val="23"/>
        </w:rPr>
        <w:t>before</w:t>
      </w:r>
      <w:proofErr w:type="gramEnd"/>
      <w:r w:rsidRPr="005C4802">
        <w:rPr>
          <w:rFonts w:ascii="Calibri" w:hAnsi="Calibri" w:cs="Calibri"/>
          <w:sz w:val="23"/>
          <w:szCs w:val="23"/>
        </w:rPr>
        <w:t xml:space="preserve">, during and after school. Adults can also take classes and workshops on a variety of topics, such as health and wellness, budgeting, computer literacy, and more. </w:t>
      </w:r>
    </w:p>
    <w:p w14:paraId="4FB1657B" w14:textId="77777777" w:rsidR="00100FB3" w:rsidRPr="005C4802" w:rsidRDefault="00100FB3" w:rsidP="00100FB3">
      <w:pPr>
        <w:spacing w:after="0" w:line="240" w:lineRule="auto"/>
        <w:rPr>
          <w:rFonts w:ascii="Calibri" w:hAnsi="Calibri" w:cs="Calibri"/>
          <w:sz w:val="23"/>
          <w:szCs w:val="23"/>
        </w:rPr>
      </w:pPr>
    </w:p>
    <w:p w14:paraId="71596427"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The school also has established a food distribution program and pantry. More than 12,000 individuals over the last two years have received food support through Crystal Lake Elementary.</w:t>
      </w:r>
    </w:p>
    <w:p w14:paraId="5335B63A" w14:textId="77777777" w:rsidR="00100FB3" w:rsidRPr="005C4802" w:rsidRDefault="00100FB3" w:rsidP="00100FB3">
      <w:pPr>
        <w:spacing w:after="0" w:line="240" w:lineRule="auto"/>
        <w:rPr>
          <w:rFonts w:ascii="Calibri" w:hAnsi="Calibri" w:cs="Calibri"/>
          <w:sz w:val="23"/>
          <w:szCs w:val="23"/>
        </w:rPr>
      </w:pPr>
    </w:p>
    <w:p w14:paraId="16D87EA1" w14:textId="0D6412E6"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lastRenderedPageBreak/>
        <w:t>Please see the attached summary for more details on how the school is making a positive impact on the community.</w:t>
      </w:r>
    </w:p>
    <w:p w14:paraId="0A7E9C4B" w14:textId="77777777" w:rsidR="00100FB3" w:rsidRPr="005C4802" w:rsidRDefault="00100FB3" w:rsidP="00100FB3">
      <w:pPr>
        <w:spacing w:after="0" w:line="240" w:lineRule="auto"/>
        <w:rPr>
          <w:rFonts w:ascii="Calibri" w:hAnsi="Calibri" w:cs="Calibri"/>
          <w:sz w:val="23"/>
          <w:szCs w:val="23"/>
        </w:rPr>
      </w:pPr>
    </w:p>
    <w:p w14:paraId="363E9D66" w14:textId="77777777" w:rsidR="00100FB3" w:rsidRPr="005C4802" w:rsidRDefault="00100FB3" w:rsidP="00100FB3">
      <w:pPr>
        <w:spacing w:after="0" w:line="240" w:lineRule="auto"/>
        <w:rPr>
          <w:rFonts w:ascii="Calibri" w:hAnsi="Calibri" w:cs="Calibri"/>
          <w:sz w:val="23"/>
          <w:szCs w:val="23"/>
        </w:rPr>
      </w:pPr>
      <w:bookmarkStart w:id="1" w:name="_Hlk118452194"/>
      <w:r w:rsidRPr="005C4802">
        <w:rPr>
          <w:rFonts w:ascii="Calibri" w:hAnsi="Calibri" w:cs="Calibri"/>
          <w:sz w:val="23"/>
          <w:szCs w:val="23"/>
        </w:rPr>
        <w:t>“It’s been exciting to see how Crystal Lake Elementary is transforming under the community partnership school model,”</w:t>
      </w:r>
      <w:r w:rsidRPr="005C4802">
        <w:rPr>
          <w:rFonts w:asciiTheme="minorHAnsi" w:eastAsiaTheme="minorHAnsi" w:hAnsiTheme="minorHAnsi" w:cstheme="minorBidi"/>
          <w:sz w:val="23"/>
          <w:szCs w:val="23"/>
        </w:rPr>
        <w:t xml:space="preserve"> </w:t>
      </w:r>
      <w:r w:rsidRPr="005C4802">
        <w:rPr>
          <w:rFonts w:ascii="Calibri" w:hAnsi="Calibri" w:cs="Calibri"/>
          <w:sz w:val="23"/>
          <w:szCs w:val="23"/>
        </w:rPr>
        <w:t>said Pat Barnes, PCPS regional assistant superintendent who oversees Crystal Lake Elementary. “Families can reach out with their needs, and there’s a coordinated effort to find solutions.”</w:t>
      </w:r>
    </w:p>
    <w:bookmarkEnd w:id="1"/>
    <w:p w14:paraId="1B2915B8" w14:textId="77777777" w:rsidR="00100FB3" w:rsidRPr="005C4802" w:rsidRDefault="00100FB3" w:rsidP="00100FB3">
      <w:pPr>
        <w:spacing w:after="0" w:line="240" w:lineRule="auto"/>
        <w:rPr>
          <w:rFonts w:ascii="Calibri" w:hAnsi="Calibri" w:cs="Calibri"/>
          <w:sz w:val="23"/>
          <w:szCs w:val="23"/>
        </w:rPr>
      </w:pPr>
    </w:p>
    <w:p w14:paraId="1232E826"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Crystal Lake Elementary, A UCF-Certified Community Partnership School would not exist without the dedication of community groups coming together to pledge their assistance.  The core partners include:</w:t>
      </w:r>
    </w:p>
    <w:p w14:paraId="4600A50A" w14:textId="77777777" w:rsidR="00100FB3" w:rsidRPr="005C4802" w:rsidRDefault="00100FB3" w:rsidP="00100FB3">
      <w:pPr>
        <w:spacing w:after="0" w:line="240" w:lineRule="auto"/>
        <w:rPr>
          <w:rFonts w:ascii="Calibri" w:hAnsi="Calibri" w:cs="Calibri"/>
          <w:sz w:val="23"/>
          <w:szCs w:val="23"/>
        </w:rPr>
      </w:pPr>
    </w:p>
    <w:p w14:paraId="21C8430E" w14:textId="77777777" w:rsidR="00100FB3" w:rsidRPr="005C4802" w:rsidRDefault="00100FB3" w:rsidP="00100FB3">
      <w:pPr>
        <w:numPr>
          <w:ilvl w:val="0"/>
          <w:numId w:val="1"/>
        </w:numPr>
        <w:spacing w:after="0" w:line="240" w:lineRule="auto"/>
        <w:contextualSpacing/>
        <w:rPr>
          <w:rFonts w:ascii="Calibri" w:hAnsi="Calibri" w:cs="Calibri"/>
          <w:sz w:val="23"/>
          <w:szCs w:val="23"/>
        </w:rPr>
      </w:pPr>
      <w:r w:rsidRPr="005C4802">
        <w:rPr>
          <w:rFonts w:ascii="Calibri" w:hAnsi="Calibri" w:cs="Calibri"/>
          <w:sz w:val="23"/>
          <w:szCs w:val="23"/>
        </w:rPr>
        <w:t>Polk County Public Schools</w:t>
      </w:r>
    </w:p>
    <w:p w14:paraId="1AC1426F" w14:textId="77777777" w:rsidR="00100FB3" w:rsidRPr="005C4802" w:rsidRDefault="00100FB3" w:rsidP="00100FB3">
      <w:pPr>
        <w:numPr>
          <w:ilvl w:val="0"/>
          <w:numId w:val="1"/>
        </w:numPr>
        <w:spacing w:after="0" w:line="240" w:lineRule="auto"/>
        <w:contextualSpacing/>
        <w:rPr>
          <w:rFonts w:ascii="Calibri" w:hAnsi="Calibri" w:cs="Calibri"/>
          <w:sz w:val="23"/>
          <w:szCs w:val="23"/>
        </w:rPr>
      </w:pPr>
      <w:r w:rsidRPr="005C4802">
        <w:rPr>
          <w:rFonts w:ascii="Calibri" w:hAnsi="Calibri" w:cs="Calibri"/>
          <w:sz w:val="23"/>
          <w:szCs w:val="23"/>
        </w:rPr>
        <w:t>Central Florida Health Care</w:t>
      </w:r>
    </w:p>
    <w:p w14:paraId="031E67B5" w14:textId="77777777" w:rsidR="00100FB3" w:rsidRPr="005C4802" w:rsidRDefault="00100FB3" w:rsidP="00100FB3">
      <w:pPr>
        <w:numPr>
          <w:ilvl w:val="0"/>
          <w:numId w:val="1"/>
        </w:numPr>
        <w:spacing w:after="0" w:line="240" w:lineRule="auto"/>
        <w:contextualSpacing/>
        <w:rPr>
          <w:rFonts w:ascii="Calibri" w:hAnsi="Calibri" w:cs="Calibri"/>
          <w:sz w:val="23"/>
          <w:szCs w:val="23"/>
        </w:rPr>
      </w:pPr>
      <w:r w:rsidRPr="005C4802">
        <w:rPr>
          <w:rFonts w:ascii="Calibri" w:hAnsi="Calibri" w:cs="Calibri"/>
          <w:sz w:val="23"/>
          <w:szCs w:val="23"/>
        </w:rPr>
        <w:t>Heartland for Children</w:t>
      </w:r>
    </w:p>
    <w:p w14:paraId="407D33E4" w14:textId="77777777" w:rsidR="00100FB3" w:rsidRPr="005C4802" w:rsidRDefault="00100FB3" w:rsidP="00100FB3">
      <w:pPr>
        <w:numPr>
          <w:ilvl w:val="0"/>
          <w:numId w:val="1"/>
        </w:numPr>
        <w:spacing w:after="0" w:line="240" w:lineRule="auto"/>
        <w:contextualSpacing/>
        <w:rPr>
          <w:rFonts w:ascii="Calibri" w:hAnsi="Calibri" w:cs="Calibri"/>
          <w:sz w:val="23"/>
          <w:szCs w:val="23"/>
        </w:rPr>
      </w:pPr>
      <w:r w:rsidRPr="005C4802">
        <w:rPr>
          <w:rFonts w:ascii="Calibri" w:hAnsi="Calibri" w:cs="Calibri"/>
          <w:sz w:val="23"/>
          <w:szCs w:val="23"/>
        </w:rPr>
        <w:t>Southeastern University</w:t>
      </w:r>
    </w:p>
    <w:p w14:paraId="1E3C80F5" w14:textId="77777777" w:rsidR="00100FB3" w:rsidRPr="005C4802" w:rsidRDefault="00100FB3" w:rsidP="00100FB3">
      <w:pPr>
        <w:numPr>
          <w:ilvl w:val="0"/>
          <w:numId w:val="1"/>
        </w:numPr>
        <w:spacing w:after="0" w:line="240" w:lineRule="auto"/>
        <w:contextualSpacing/>
        <w:rPr>
          <w:rFonts w:ascii="Calibri" w:hAnsi="Calibri" w:cs="Calibri"/>
          <w:sz w:val="23"/>
          <w:szCs w:val="23"/>
        </w:rPr>
      </w:pPr>
      <w:r w:rsidRPr="005C4802">
        <w:rPr>
          <w:rFonts w:ascii="Calibri" w:hAnsi="Calibri" w:cs="Calibri"/>
          <w:sz w:val="23"/>
          <w:szCs w:val="23"/>
        </w:rPr>
        <w:t>United Way of Central Florida</w:t>
      </w:r>
    </w:p>
    <w:p w14:paraId="122BFA4B" w14:textId="77777777" w:rsidR="00100FB3" w:rsidRPr="005C4802" w:rsidRDefault="00100FB3" w:rsidP="00100FB3">
      <w:pPr>
        <w:spacing w:after="0" w:line="240" w:lineRule="auto"/>
        <w:rPr>
          <w:rFonts w:ascii="Calibri" w:hAnsi="Calibri" w:cs="Calibri"/>
          <w:sz w:val="23"/>
          <w:szCs w:val="23"/>
        </w:rPr>
      </w:pPr>
    </w:p>
    <w:p w14:paraId="3C2DC711"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Polk Vision also works closely with these partners to align resources to best support students, families and residents.</w:t>
      </w:r>
    </w:p>
    <w:p w14:paraId="433ABD61" w14:textId="77777777" w:rsidR="00100FB3" w:rsidRPr="005C4802" w:rsidRDefault="00100FB3" w:rsidP="00100FB3">
      <w:pPr>
        <w:spacing w:after="0" w:line="240" w:lineRule="auto"/>
        <w:rPr>
          <w:rFonts w:ascii="Calibri" w:hAnsi="Calibri" w:cs="Calibri"/>
          <w:sz w:val="23"/>
          <w:szCs w:val="23"/>
        </w:rPr>
      </w:pPr>
    </w:p>
    <w:p w14:paraId="05DF1951"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“The certification demonstrates that the implementation of the community partnership school model at Crystal Lake Elementary has fidelity to a rigorous model with comprehensive standards,” said Teri Saunders, chief executive officer with Heartland for Children.</w:t>
      </w:r>
    </w:p>
    <w:p w14:paraId="1B765025" w14:textId="77777777" w:rsidR="00100FB3" w:rsidRPr="005C4802" w:rsidRDefault="00100FB3" w:rsidP="00100FB3">
      <w:pPr>
        <w:spacing w:after="0" w:line="240" w:lineRule="auto"/>
        <w:rPr>
          <w:rFonts w:ascii="Calibri" w:hAnsi="Calibri" w:cs="Calibri"/>
          <w:sz w:val="23"/>
          <w:szCs w:val="23"/>
        </w:rPr>
      </w:pPr>
    </w:p>
    <w:p w14:paraId="37198223" w14:textId="2B98C24C"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“It took partnership, perseverance, hard work and positive leadership to achieve this certification,” Saunders said. “I am extremely proud of the team for this accomplishment and grateful for their commitment and hard work.”</w:t>
      </w:r>
    </w:p>
    <w:p w14:paraId="68A23ED8" w14:textId="77777777" w:rsidR="00100FB3" w:rsidRPr="005C4802" w:rsidRDefault="00100FB3" w:rsidP="00100FB3">
      <w:pPr>
        <w:spacing w:after="0" w:line="240" w:lineRule="auto"/>
        <w:rPr>
          <w:rFonts w:ascii="Calibri" w:hAnsi="Calibri" w:cs="Calibri"/>
          <w:sz w:val="23"/>
          <w:szCs w:val="23"/>
        </w:rPr>
      </w:pPr>
    </w:p>
    <w:p w14:paraId="3351E546" w14:textId="77777777" w:rsidR="00100FB3" w:rsidRPr="005C4802" w:rsidRDefault="00100FB3" w:rsidP="00100FB3">
      <w:pPr>
        <w:spacing w:after="0" w:line="240" w:lineRule="auto"/>
        <w:rPr>
          <w:rFonts w:ascii="Calibri" w:hAnsi="Calibri" w:cs="Calibri"/>
          <w:sz w:val="23"/>
          <w:szCs w:val="23"/>
        </w:rPr>
      </w:pPr>
      <w:bookmarkStart w:id="2" w:name="_Hlk118450204"/>
      <w:r w:rsidRPr="005C4802">
        <w:rPr>
          <w:rFonts w:ascii="Calibri" w:hAnsi="Calibri" w:cs="Calibri"/>
          <w:sz w:val="23"/>
          <w:szCs w:val="23"/>
        </w:rPr>
        <w:t>Rod Crowley, chief operating officer with United Way of Central Florida, described the certification as a great foundation to build upon.</w:t>
      </w:r>
    </w:p>
    <w:p w14:paraId="67D56B1F" w14:textId="77777777" w:rsidR="00100FB3" w:rsidRPr="005C4802" w:rsidRDefault="00100FB3" w:rsidP="00100FB3">
      <w:pPr>
        <w:spacing w:after="0" w:line="240" w:lineRule="auto"/>
        <w:rPr>
          <w:rFonts w:ascii="Calibri" w:hAnsi="Calibri" w:cs="Calibri"/>
          <w:sz w:val="23"/>
          <w:szCs w:val="23"/>
        </w:rPr>
      </w:pPr>
    </w:p>
    <w:p w14:paraId="017B630D" w14:textId="77777777" w:rsidR="00100FB3" w:rsidRPr="005C4802" w:rsidRDefault="00100FB3" w:rsidP="00100FB3">
      <w:pPr>
        <w:spacing w:after="0" w:line="240" w:lineRule="auto"/>
        <w:rPr>
          <w:rFonts w:ascii="Calibri" w:hAnsi="Calibri" w:cs="Calibri"/>
          <w:sz w:val="23"/>
          <w:szCs w:val="23"/>
        </w:rPr>
      </w:pPr>
      <w:r w:rsidRPr="005C4802">
        <w:rPr>
          <w:rFonts w:ascii="Calibri" w:hAnsi="Calibri" w:cs="Calibri"/>
          <w:sz w:val="23"/>
          <w:szCs w:val="23"/>
        </w:rPr>
        <w:t>“This ambitious project is only a few years in the making, and there are still many challenges ahead,” Crowley said. “Our certification shows that we’re moving in the right direction, but we need to keep finding innovative ways to secure resources, expand services and meet the needs of the Crystal Lake community.”</w:t>
      </w:r>
    </w:p>
    <w:bookmarkEnd w:id="2"/>
    <w:p w14:paraId="75939494" w14:textId="77777777" w:rsidR="00100FB3" w:rsidRPr="005C4802" w:rsidRDefault="00100FB3" w:rsidP="00100FB3">
      <w:pPr>
        <w:spacing w:after="0" w:line="240" w:lineRule="auto"/>
        <w:rPr>
          <w:rFonts w:ascii="Calibri" w:hAnsi="Calibri" w:cs="Calibri"/>
          <w:sz w:val="23"/>
          <w:szCs w:val="23"/>
        </w:rPr>
      </w:pPr>
    </w:p>
    <w:p w14:paraId="1FD12FAA" w14:textId="24228F12" w:rsidR="00C27A1B" w:rsidRPr="004E3631" w:rsidRDefault="00100FB3" w:rsidP="004E3631">
      <w:pPr>
        <w:spacing w:after="0" w:line="240" w:lineRule="auto"/>
        <w:rPr>
          <w:rFonts w:ascii="Calibri" w:hAnsi="Calibri" w:cs="Calibri"/>
          <w:sz w:val="24"/>
          <w:szCs w:val="24"/>
        </w:rPr>
      </w:pPr>
      <w:r w:rsidRPr="005C4802">
        <w:rPr>
          <w:rFonts w:ascii="Calibri" w:hAnsi="Calibri" w:cs="Calibri"/>
          <w:sz w:val="23"/>
          <w:szCs w:val="23"/>
        </w:rPr>
        <w:t xml:space="preserve">Those who wish to offer donations or inquire about partnership opportunities with Crystal Lake Elementary can call (863) 499-2966 ext. 433 or e-mail </w:t>
      </w:r>
      <w:r w:rsidRPr="005C4802">
        <w:rPr>
          <w:rFonts w:ascii="Calibri" w:hAnsi="Calibri" w:cs="Calibri"/>
          <w:color w:val="0563C1"/>
          <w:sz w:val="23"/>
          <w:szCs w:val="23"/>
          <w:u w:val="single"/>
        </w:rPr>
        <w:t>ahagan@heartlandforchildren.org</w:t>
      </w:r>
      <w:r w:rsidR="00C56C89" w:rsidRPr="005C4802">
        <w:rPr>
          <w:rFonts w:ascii="Calibri" w:hAnsi="Calibri" w:cs="Calibri"/>
          <w:iCs/>
          <w:sz w:val="23"/>
          <w:szCs w:val="23"/>
        </w:rPr>
        <w:t xml:space="preserve">. </w:t>
      </w:r>
    </w:p>
    <w:sectPr w:rsidR="00C27A1B" w:rsidRPr="004E3631" w:rsidSect="006101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8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7D636" w14:textId="77777777" w:rsidR="007745CB" w:rsidRDefault="007745CB" w:rsidP="00B05D00">
      <w:pPr>
        <w:spacing w:after="0" w:line="240" w:lineRule="auto"/>
      </w:pPr>
      <w:r>
        <w:separator/>
      </w:r>
    </w:p>
  </w:endnote>
  <w:endnote w:type="continuationSeparator" w:id="0">
    <w:p w14:paraId="27914EDD" w14:textId="77777777" w:rsidR="007745CB" w:rsidRDefault="007745CB" w:rsidP="00B0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2C3D" w14:textId="77777777" w:rsidR="00B8394E" w:rsidRDefault="00B83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2884" w14:textId="77777777" w:rsidR="00B8394E" w:rsidRDefault="00B83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6E9CF" w14:textId="71C8B3D5" w:rsidR="00B05D00" w:rsidRDefault="00E17EBE">
    <w:pPr>
      <w:pStyle w:val="Footer"/>
    </w:pPr>
    <w:r>
      <w:rPr>
        <w:noProof/>
      </w:rPr>
      <mc:AlternateContent>
        <mc:Choice Requires="wps">
          <w:drawing>
            <wp:anchor distT="0" distB="0" distL="0" distR="0" simplePos="0" relativeHeight="251658240" behindDoc="0" locked="0" layoutInCell="1" allowOverlap="1" wp14:anchorId="44F0DE00" wp14:editId="63752DEE">
              <wp:simplePos x="0" y="0"/>
              <wp:positionH relativeFrom="page">
                <wp:align>right</wp:align>
              </wp:positionH>
              <wp:positionV relativeFrom="page">
                <wp:posOffset>8496299</wp:posOffset>
              </wp:positionV>
              <wp:extent cx="7771765" cy="1905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771765" cy="190500"/>
                      </a:xfrm>
                      <a:prstGeom prst="rect">
                        <a:avLst/>
                      </a:prstGeom>
                      <a:noFill/>
                      <a:ln w="6350">
                        <a:noFill/>
                      </a:ln>
                    </wps:spPr>
                    <wps:txbx>
                      <w:txbxContent>
                        <w:p w14:paraId="1EE093E4" w14:textId="77777777" w:rsidR="0028591A" w:rsidRDefault="0028591A" w:rsidP="0028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0DE00" id="_x0000_t202" coordsize="21600,21600" o:spt="202" path="m,l,21600r21600,l21600,xe">
              <v:stroke joinstyle="miter"/>
              <v:path gradientshapeok="t" o:connecttype="rect"/>
            </v:shapetype>
            <v:shape id="Text Box 4" o:spid="_x0000_s1027" type="#_x0000_t202" style="position:absolute;margin-left:560.75pt;margin-top:669pt;width:611.95pt;height:15pt;flip:y;z-index:251658240;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" filled="f" stroked="f" strokeweight=".5pt">
              <v:textbox>
                <w:txbxContent>
                  <w:p w14:paraId="1EE093E4" w14:textId="77777777" w:rsidR="0028591A" w:rsidRDefault="0028591A" w:rsidP="0028591A"/>
                </w:txbxContent>
              </v:textbox>
              <w10:wrap type="square" anchorx="page" anchory="page"/>
            </v:shape>
          </w:pict>
        </mc:Fallback>
      </mc:AlternateContent>
    </w:r>
    <w:r w:rsidR="00B05D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B701" w14:textId="77777777" w:rsidR="007745CB" w:rsidRDefault="007745CB" w:rsidP="00B05D00">
      <w:pPr>
        <w:spacing w:after="0" w:line="240" w:lineRule="auto"/>
      </w:pPr>
      <w:r>
        <w:separator/>
      </w:r>
    </w:p>
  </w:footnote>
  <w:footnote w:type="continuationSeparator" w:id="0">
    <w:p w14:paraId="122F7E51" w14:textId="77777777" w:rsidR="007745CB" w:rsidRDefault="007745CB" w:rsidP="00B0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3D9D" w14:textId="77777777" w:rsidR="00B8394E" w:rsidRDefault="00B83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9393" w14:textId="55681ACC" w:rsidR="006101AC" w:rsidRDefault="00E17EBE">
    <w:pPr>
      <w:pStyle w:val="Header"/>
    </w:pPr>
    <w:r>
      <w:rPr>
        <w:noProof/>
      </w:rPr>
      <w:drawing>
        <wp:anchor distT="0" distB="0" distL="114300" distR="114300" simplePos="0" relativeHeight="251659264" behindDoc="1" locked="0" layoutInCell="1" allowOverlap="1" wp14:anchorId="5A7D2058" wp14:editId="42947C0F">
          <wp:simplePos x="0" y="0"/>
          <wp:positionH relativeFrom="column">
            <wp:posOffset>-914400</wp:posOffset>
          </wp:positionH>
          <wp:positionV relativeFrom="paragraph">
            <wp:posOffset>-914400</wp:posOffset>
          </wp:positionV>
          <wp:extent cx="7772400" cy="1084262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84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C9D5" w14:textId="1083DF7F" w:rsidR="00B05D00" w:rsidRDefault="00B8394E">
    <w:pPr>
      <w:pStyle w:val="Header"/>
    </w:pPr>
    <w:r>
      <w:rPr>
        <w:noProof/>
      </w:rPr>
      <w:drawing>
        <wp:anchor distT="0" distB="0" distL="114300" distR="114300" simplePos="0" relativeHeight="251656192" behindDoc="1" locked="0" layoutInCell="1" allowOverlap="1" wp14:anchorId="0D4EC832" wp14:editId="5F4CC232">
          <wp:simplePos x="0" y="0"/>
          <wp:positionH relativeFrom="margin">
            <wp:posOffset>-914400</wp:posOffset>
          </wp:positionH>
          <wp:positionV relativeFrom="margin">
            <wp:posOffset>-1060450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C5">
      <w:rPr>
        <w:noProof/>
      </w:rPr>
      <mc:AlternateContent>
        <mc:Choice Requires="wps">
          <w:drawing>
            <wp:anchor distT="0" distB="0" distL="0" distR="0" simplePos="0" relativeHeight="251657216" behindDoc="0" locked="0" layoutInCell="1" allowOverlap="1" wp14:anchorId="2262D778" wp14:editId="2E21BC97">
              <wp:simplePos x="0" y="0"/>
              <wp:positionH relativeFrom="page">
                <wp:align>right</wp:align>
              </wp:positionH>
              <wp:positionV relativeFrom="page">
                <wp:posOffset>1085850</wp:posOffset>
              </wp:positionV>
              <wp:extent cx="7771765" cy="5524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771765" cy="552450"/>
                      </a:xfrm>
                      <a:prstGeom prst="rect">
                        <a:avLst/>
                      </a:prstGeom>
                      <a:noFill/>
                      <a:ln w="6350">
                        <a:noFill/>
                      </a:ln>
                    </wps:spPr>
                    <wps:txbx>
                      <w:txbxContent>
                        <w:p w14:paraId="678183CF" w14:textId="77777777" w:rsidR="0028591A" w:rsidRDefault="0028591A" w:rsidP="0028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2D778" id="_x0000_t202" coordsize="21600,21600" o:spt="202" path="m,l,21600r21600,l21600,xe">
              <v:stroke joinstyle="miter"/>
              <v:path gradientshapeok="t" o:connecttype="rect"/>
            </v:shapetype>
            <v:shape id="Text Box 3" o:spid="_x0000_s1026" type="#_x0000_t202" style="position:absolute;margin-left:560.75pt;margin-top:85.5pt;width:611.95pt;height:43.5pt;flip:y;z-index:251657216;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" filled="f" stroked="f" strokeweight=".5pt">
              <v:textbox>
                <w:txbxContent>
                  <w:p w14:paraId="678183CF" w14:textId="77777777" w:rsidR="0028591A" w:rsidRDefault="0028591A" w:rsidP="0028591A"/>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54940"/>
    <w:multiLevelType w:val="hybridMultilevel"/>
    <w:tmpl w:val="BF0E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00"/>
    <w:rsid w:val="00070F7E"/>
    <w:rsid w:val="0008530D"/>
    <w:rsid w:val="00094C58"/>
    <w:rsid w:val="000A5227"/>
    <w:rsid w:val="000B08CF"/>
    <w:rsid w:val="00100FB3"/>
    <w:rsid w:val="001C71B1"/>
    <w:rsid w:val="001E076E"/>
    <w:rsid w:val="00254CC7"/>
    <w:rsid w:val="00284762"/>
    <w:rsid w:val="0028591A"/>
    <w:rsid w:val="002E2AB1"/>
    <w:rsid w:val="00316021"/>
    <w:rsid w:val="00333AFB"/>
    <w:rsid w:val="00383C4F"/>
    <w:rsid w:val="00422CA7"/>
    <w:rsid w:val="0043196E"/>
    <w:rsid w:val="00496EC5"/>
    <w:rsid w:val="004A6526"/>
    <w:rsid w:val="004E3631"/>
    <w:rsid w:val="005820F6"/>
    <w:rsid w:val="005923D6"/>
    <w:rsid w:val="005C4802"/>
    <w:rsid w:val="006101AC"/>
    <w:rsid w:val="00650358"/>
    <w:rsid w:val="007675D7"/>
    <w:rsid w:val="007745CB"/>
    <w:rsid w:val="007A4898"/>
    <w:rsid w:val="00820771"/>
    <w:rsid w:val="0089206D"/>
    <w:rsid w:val="008E5F49"/>
    <w:rsid w:val="009909E7"/>
    <w:rsid w:val="00A26507"/>
    <w:rsid w:val="00A517E3"/>
    <w:rsid w:val="00A901CE"/>
    <w:rsid w:val="00AC28DB"/>
    <w:rsid w:val="00B05D00"/>
    <w:rsid w:val="00B11898"/>
    <w:rsid w:val="00B664F8"/>
    <w:rsid w:val="00B72341"/>
    <w:rsid w:val="00B8394E"/>
    <w:rsid w:val="00B91206"/>
    <w:rsid w:val="00B92E15"/>
    <w:rsid w:val="00BD5469"/>
    <w:rsid w:val="00C27A1B"/>
    <w:rsid w:val="00C56C89"/>
    <w:rsid w:val="00C74A89"/>
    <w:rsid w:val="00C851C1"/>
    <w:rsid w:val="00D13725"/>
    <w:rsid w:val="00D57894"/>
    <w:rsid w:val="00D62763"/>
    <w:rsid w:val="00DE6F17"/>
    <w:rsid w:val="00E04399"/>
    <w:rsid w:val="00E17EBE"/>
    <w:rsid w:val="00E2488B"/>
    <w:rsid w:val="00E45B30"/>
    <w:rsid w:val="00EC2923"/>
    <w:rsid w:val="00F0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E9CD5"/>
  <w15:chartTrackingRefBased/>
  <w15:docId w15:val="{32DC0A68-CC9F-474D-BD08-AEF4462B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41"/>
    <w:pPr>
      <w:spacing w:after="160" w:line="259"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D00"/>
  </w:style>
  <w:style w:type="paragraph" w:styleId="Footer">
    <w:name w:val="footer"/>
    <w:basedOn w:val="Normal"/>
    <w:link w:val="FooterChar"/>
    <w:uiPriority w:val="99"/>
    <w:unhideWhenUsed/>
    <w:rsid w:val="00B0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D00"/>
  </w:style>
  <w:style w:type="paragraph" w:styleId="BalloonText">
    <w:name w:val="Balloon Text"/>
    <w:basedOn w:val="Normal"/>
    <w:link w:val="BalloonTextChar"/>
    <w:uiPriority w:val="99"/>
    <w:semiHidden/>
    <w:unhideWhenUsed/>
    <w:rsid w:val="00A517E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17E3"/>
    <w:rPr>
      <w:rFonts w:ascii="Segoe UI" w:hAnsi="Segoe UI" w:cs="Segoe UI"/>
      <w:sz w:val="18"/>
      <w:szCs w:val="18"/>
    </w:rPr>
  </w:style>
  <w:style w:type="character" w:styleId="Hyperlink">
    <w:name w:val="Hyperlink"/>
    <w:basedOn w:val="DefaultParagraphFont"/>
    <w:uiPriority w:val="99"/>
    <w:unhideWhenUsed/>
    <w:rsid w:val="00B91206"/>
    <w:rPr>
      <w:color w:val="0563C1" w:themeColor="hyperlink"/>
      <w:u w:val="single"/>
    </w:rPr>
  </w:style>
  <w:style w:type="paragraph" w:styleId="NoSpacing">
    <w:name w:val="No Spacing"/>
    <w:uiPriority w:val="1"/>
    <w:qFormat/>
    <w:rsid w:val="00A901CE"/>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ason.geary@polk-fl.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B7B9EF5F50241B3954454FC5664BF" ma:contentTypeVersion="14" ma:contentTypeDescription="Create a new document." ma:contentTypeScope="" ma:versionID="517ace9e6a8b5298c852282e0f1392cc">
  <xsd:schema xmlns:xsd="http://www.w3.org/2001/XMLSchema" xmlns:xs="http://www.w3.org/2001/XMLSchema" xmlns:p="http://schemas.microsoft.com/office/2006/metadata/properties" xmlns:ns3="149a9f87-3a77-439d-9063-6deac63857f7" xmlns:ns4="958c4692-ddbb-43a5-b264-d8f89f88672b" targetNamespace="http://schemas.microsoft.com/office/2006/metadata/properties" ma:root="true" ma:fieldsID="38c4b01d3128049068cffd24801122f1" ns3:_="" ns4:_="">
    <xsd:import namespace="149a9f87-3a77-439d-9063-6deac63857f7"/>
    <xsd:import namespace="958c4692-ddbb-43a5-b264-d8f89f886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9f87-3a77-439d-9063-6deac6385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c4692-ddbb-43a5-b264-d8f89f8867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674A3-BFFA-4854-8609-82714EBC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9f87-3a77-439d-9063-6deac63857f7"/>
    <ds:schemaRef ds:uri="958c4692-ddbb-43a5-b264-d8f89f886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FAE3B-DBBE-44C1-9DED-4611EA6BD26A}">
  <ds:schemaRefs>
    <ds:schemaRef ds:uri="http://schemas.microsoft.com/sharepoint/v3/contenttype/forms"/>
  </ds:schemaRefs>
</ds:datastoreItem>
</file>

<file path=customXml/itemProps3.xml><?xml version="1.0" encoding="utf-8"?>
<ds:datastoreItem xmlns:ds="http://schemas.openxmlformats.org/officeDocument/2006/customXml" ds:itemID="{CDE12EBD-EE4F-4E47-9216-182DCB946060}">
  <ds:schemaRefs>
    <ds:schemaRef ds:uri="http://schemas.microsoft.com/office/2006/documentManagement/types"/>
    <ds:schemaRef ds:uri="958c4692-ddbb-43a5-b264-d8f89f88672b"/>
    <ds:schemaRef ds:uri="http://purl.org/dc/elements/1.1/"/>
    <ds:schemaRef ds:uri="http://schemas.microsoft.com/office/2006/metadata/properties"/>
    <ds:schemaRef ds:uri="149a9f87-3a77-439d-9063-6deac63857f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Geoffrey</dc:creator>
  <cp:keywords/>
  <dc:description/>
  <cp:lastModifiedBy>Andrea Hagan</cp:lastModifiedBy>
  <cp:revision>2</cp:revision>
  <cp:lastPrinted>2019-12-20T14:41:00Z</cp:lastPrinted>
  <dcterms:created xsi:type="dcterms:W3CDTF">2023-03-24T21:23:00Z</dcterms:created>
  <dcterms:modified xsi:type="dcterms:W3CDTF">2023-03-24T21:23:00Z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0x0101006C1B7B9EF5F50241B3954454FC5664BF</vt:lpwstr>
  </property>
</Properties>
</file>